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7C23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4D0282CD" w:rsidR="00D7222D" w:rsidRPr="00B03072" w:rsidRDefault="00A34FC1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June 15, </w:t>
      </w:r>
      <w:proofErr w:type="gramStart"/>
      <w:r>
        <w:rPr>
          <w:sz w:val="24"/>
          <w:szCs w:val="24"/>
          <w:lang w:val="en-CA"/>
        </w:rPr>
        <w:t>2022</w:t>
      </w:r>
      <w:proofErr w:type="gramEnd"/>
      <w:r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3631305A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</w:p>
    <w:p w14:paraId="1818B3BB" w14:textId="77777777" w:rsidR="00D7222D" w:rsidRPr="00AD4A54" w:rsidRDefault="00D7222D" w:rsidP="00D7222D">
      <w:pPr>
        <w:jc w:val="center"/>
        <w:rPr>
          <w:b/>
          <w:bCs/>
          <w:sz w:val="12"/>
          <w:szCs w:val="12"/>
          <w:u w:val="single"/>
        </w:rPr>
      </w:pPr>
    </w:p>
    <w:p w14:paraId="06B3C7E8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REGULAR BOARD MEETING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58FCE631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E00095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1558A91D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 w:rsidR="00E00095">
        <w:rPr>
          <w:b/>
          <w:bCs/>
          <w:sz w:val="24"/>
          <w:szCs w:val="24"/>
        </w:rPr>
        <w:t xml:space="preserve"> </w:t>
      </w:r>
      <w:r w:rsidR="00E00095">
        <w:rPr>
          <w:sz w:val="24"/>
          <w:szCs w:val="24"/>
        </w:rPr>
        <w:t>Chairman Gary Frankiewicz,</w:t>
      </w:r>
      <w:r>
        <w:rPr>
          <w:bCs/>
          <w:sz w:val="24"/>
          <w:szCs w:val="24"/>
        </w:rPr>
        <w:t xml:space="preserve"> Supervisor Miles </w:t>
      </w:r>
      <w:proofErr w:type="gramStart"/>
      <w:r>
        <w:rPr>
          <w:bCs/>
          <w:sz w:val="24"/>
          <w:szCs w:val="24"/>
        </w:rPr>
        <w:t>Macone,  Treasurer</w:t>
      </w:r>
      <w:proofErr w:type="gramEnd"/>
      <w:r>
        <w:rPr>
          <w:bCs/>
          <w:sz w:val="24"/>
          <w:szCs w:val="24"/>
        </w:rPr>
        <w:t xml:space="preserve"> Joan Avery, Clerk </w:t>
      </w:r>
      <w:r w:rsidR="00E00095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 xml:space="preserve">.  </w:t>
      </w:r>
      <w:r w:rsidR="00A34FC1">
        <w:rPr>
          <w:bCs/>
          <w:sz w:val="24"/>
          <w:szCs w:val="24"/>
        </w:rPr>
        <w:t>Supervisor Jon Johnson absent.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722179C8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r w:rsidR="00A34FC1">
        <w:rPr>
          <w:bCs/>
          <w:sz w:val="24"/>
          <w:szCs w:val="24"/>
        </w:rPr>
        <w:t xml:space="preserve">Steve Meister, George Kissinger, Ed Fischer, Akemi Fischer, Jeanne Bruce, Richard Meggitt, </w:t>
      </w:r>
      <w:proofErr w:type="spellStart"/>
      <w:r w:rsidR="00A34FC1">
        <w:rPr>
          <w:bCs/>
          <w:sz w:val="24"/>
          <w:szCs w:val="24"/>
        </w:rPr>
        <w:t>Mabi</w:t>
      </w:r>
      <w:proofErr w:type="spellEnd"/>
      <w:r w:rsidR="00A34FC1">
        <w:rPr>
          <w:bCs/>
          <w:sz w:val="24"/>
          <w:szCs w:val="24"/>
        </w:rPr>
        <w:t xml:space="preserve"> </w:t>
      </w:r>
      <w:proofErr w:type="spellStart"/>
      <w:r w:rsidR="00A34FC1">
        <w:rPr>
          <w:bCs/>
          <w:sz w:val="24"/>
          <w:szCs w:val="24"/>
        </w:rPr>
        <w:t>Plisky</w:t>
      </w:r>
      <w:proofErr w:type="spellEnd"/>
    </w:p>
    <w:p w14:paraId="36AEE955" w14:textId="77777777" w:rsidR="00D7222D" w:rsidRPr="006F28BA" w:rsidRDefault="00D7222D" w:rsidP="00D7222D">
      <w:pPr>
        <w:rPr>
          <w:bCs/>
          <w:sz w:val="24"/>
          <w:szCs w:val="24"/>
        </w:rPr>
      </w:pPr>
    </w:p>
    <w:p w14:paraId="6F3A223D" w14:textId="7D193AF9" w:rsidR="00D7222D" w:rsidRPr="002B39EF" w:rsidRDefault="00D7222D" w:rsidP="00D7222D">
      <w:pPr>
        <w:rPr>
          <w:b/>
          <w:bCs/>
          <w:sz w:val="24"/>
          <w:szCs w:val="24"/>
          <w:u w:val="single"/>
        </w:rPr>
      </w:pPr>
      <w:r w:rsidRPr="002B39EF">
        <w:rPr>
          <w:b/>
          <w:bCs/>
          <w:sz w:val="24"/>
          <w:szCs w:val="24"/>
          <w:u w:val="single"/>
        </w:rPr>
        <w:t>Minutes of</w:t>
      </w:r>
      <w:r w:rsidR="00E00095">
        <w:rPr>
          <w:b/>
          <w:bCs/>
          <w:sz w:val="24"/>
          <w:szCs w:val="24"/>
          <w:u w:val="single"/>
        </w:rPr>
        <w:t xml:space="preserve"> M</w:t>
      </w:r>
      <w:r w:rsidR="00A34FC1">
        <w:rPr>
          <w:b/>
          <w:bCs/>
          <w:sz w:val="24"/>
          <w:szCs w:val="24"/>
          <w:u w:val="single"/>
        </w:rPr>
        <w:t>ay 10 2022</w:t>
      </w:r>
      <w:r>
        <w:rPr>
          <w:b/>
          <w:bCs/>
          <w:sz w:val="24"/>
          <w:szCs w:val="24"/>
          <w:u w:val="single"/>
        </w:rPr>
        <w:t xml:space="preserve"> Regular Meeting</w:t>
      </w:r>
      <w:r w:rsidRPr="002B39E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Motion by Supervisor </w:t>
      </w:r>
      <w:r w:rsidR="00E00095">
        <w:rPr>
          <w:bCs/>
          <w:sz w:val="24"/>
          <w:szCs w:val="24"/>
        </w:rPr>
        <w:t>Macone</w:t>
      </w:r>
      <w:r>
        <w:rPr>
          <w:bCs/>
          <w:sz w:val="24"/>
          <w:szCs w:val="24"/>
        </w:rPr>
        <w:t xml:space="preserve"> to approv</w:t>
      </w:r>
      <w:r w:rsidR="00A34FC1">
        <w:rPr>
          <w:bCs/>
          <w:sz w:val="24"/>
          <w:szCs w:val="24"/>
        </w:rPr>
        <w:t xml:space="preserve">e </w:t>
      </w:r>
      <w:proofErr w:type="gramStart"/>
      <w:r w:rsidR="00A34FC1">
        <w:rPr>
          <w:bCs/>
          <w:sz w:val="24"/>
          <w:szCs w:val="24"/>
        </w:rPr>
        <w:t xml:space="preserve">May </w:t>
      </w:r>
      <w:r>
        <w:rPr>
          <w:bCs/>
          <w:sz w:val="24"/>
          <w:szCs w:val="24"/>
        </w:rPr>
        <w:t xml:space="preserve"> minutes</w:t>
      </w:r>
      <w:proofErr w:type="gramEnd"/>
      <w:r>
        <w:rPr>
          <w:bCs/>
          <w:sz w:val="24"/>
          <w:szCs w:val="24"/>
        </w:rPr>
        <w:t>, seconded by</w:t>
      </w:r>
      <w:r w:rsidR="00E00095">
        <w:rPr>
          <w:bCs/>
          <w:sz w:val="24"/>
          <w:szCs w:val="24"/>
        </w:rPr>
        <w:t xml:space="preserve"> </w:t>
      </w:r>
      <w:r w:rsidR="00A34FC1">
        <w:rPr>
          <w:bCs/>
          <w:sz w:val="24"/>
          <w:szCs w:val="24"/>
        </w:rPr>
        <w:t>Chairman Frankiewicz</w:t>
      </w:r>
      <w:r>
        <w:rPr>
          <w:bCs/>
          <w:sz w:val="24"/>
          <w:szCs w:val="24"/>
        </w:rPr>
        <w:t>. Motion was carried unanimously.</w:t>
      </w:r>
    </w:p>
    <w:p w14:paraId="24407F7D" w14:textId="77777777" w:rsidR="00D7222D" w:rsidRDefault="00D7222D" w:rsidP="00D7222D">
      <w:pPr>
        <w:rPr>
          <w:b/>
          <w:bCs/>
          <w:sz w:val="24"/>
          <w:szCs w:val="24"/>
        </w:rPr>
      </w:pPr>
    </w:p>
    <w:p w14:paraId="5967A5AA" w14:textId="0B68AC0F" w:rsidR="00D7222D" w:rsidRDefault="00D7222D" w:rsidP="00D7222D">
      <w:pPr>
        <w:rPr>
          <w:bCs/>
          <w:sz w:val="24"/>
          <w:szCs w:val="24"/>
        </w:rPr>
      </w:pPr>
      <w:r w:rsidRPr="00082AFF">
        <w:rPr>
          <w:b/>
          <w:sz w:val="24"/>
          <w:szCs w:val="24"/>
          <w:u w:val="single"/>
        </w:rPr>
        <w:t>Treasurer’s Report.</w:t>
      </w:r>
      <w:r>
        <w:rPr>
          <w:bCs/>
          <w:sz w:val="24"/>
          <w:szCs w:val="24"/>
        </w:rPr>
        <w:t xml:space="preserve">   Treasurer Joan Avery</w:t>
      </w:r>
      <w:r w:rsidR="000F2AD3">
        <w:rPr>
          <w:bCs/>
          <w:sz w:val="24"/>
          <w:szCs w:val="24"/>
        </w:rPr>
        <w:t xml:space="preserve"> reported </w:t>
      </w:r>
      <w:r w:rsidR="00A34FC1">
        <w:rPr>
          <w:bCs/>
          <w:sz w:val="24"/>
          <w:szCs w:val="24"/>
        </w:rPr>
        <w:t xml:space="preserve">that the second ARPA fund are scheduled to come in late June. Motion to accept Treasurers Report made by Chairman Frankiewicz, seconded by Supervisor Macone, motion carried. </w:t>
      </w:r>
    </w:p>
    <w:p w14:paraId="2FF42441" w14:textId="0DCBA4DB" w:rsidR="000F2AD3" w:rsidRDefault="000F2AD3" w:rsidP="00D7222D">
      <w:pPr>
        <w:rPr>
          <w:bCs/>
          <w:sz w:val="24"/>
          <w:szCs w:val="24"/>
        </w:rPr>
      </w:pPr>
    </w:p>
    <w:p w14:paraId="3A027654" w14:textId="1BE14783" w:rsidR="00D340C6" w:rsidRDefault="00665826" w:rsidP="007859A9">
      <w:pPr>
        <w:tabs>
          <w:tab w:val="left" w:pos="6552"/>
        </w:tabs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>Correspondence:</w:t>
      </w:r>
      <w:r>
        <w:rPr>
          <w:bCs/>
          <w:sz w:val="24"/>
          <w:szCs w:val="24"/>
        </w:rPr>
        <w:t xml:space="preserve">  </w:t>
      </w:r>
      <w:r w:rsidR="007859A9">
        <w:rPr>
          <w:bCs/>
          <w:sz w:val="24"/>
          <w:szCs w:val="24"/>
        </w:rPr>
        <w:tab/>
      </w:r>
    </w:p>
    <w:p w14:paraId="159E34C1" w14:textId="58054131" w:rsidR="00665826" w:rsidRDefault="00B22460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Letter from Washburn County regarding </w:t>
      </w:r>
      <w:proofErr w:type="spellStart"/>
      <w:r>
        <w:rPr>
          <w:bCs/>
          <w:sz w:val="24"/>
          <w:szCs w:val="24"/>
        </w:rPr>
        <w:t>Clean up</w:t>
      </w:r>
      <w:proofErr w:type="spellEnd"/>
      <w:r>
        <w:rPr>
          <w:bCs/>
          <w:sz w:val="24"/>
          <w:szCs w:val="24"/>
        </w:rPr>
        <w:t xml:space="preserve"> day funds</w:t>
      </w:r>
    </w:p>
    <w:p w14:paraId="5CA2E498" w14:textId="050F9683" w:rsidR="00B22460" w:rsidRDefault="00B22460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Letter from Washburn Country regarding bridge petition</w:t>
      </w:r>
    </w:p>
    <w:p w14:paraId="420DE2A7" w14:textId="4512A775" w:rsidR="00B22460" w:rsidRPr="007859A9" w:rsidRDefault="00B22460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Barron Electric budget billing letter</w:t>
      </w:r>
    </w:p>
    <w:p w14:paraId="58801BBB" w14:textId="73AED7EB" w:rsidR="00665826" w:rsidRPr="00665826" w:rsidRDefault="00665826" w:rsidP="00D7222D">
      <w:pPr>
        <w:rPr>
          <w:b/>
          <w:sz w:val="24"/>
          <w:szCs w:val="24"/>
          <w:u w:val="single"/>
        </w:rPr>
      </w:pPr>
      <w:r w:rsidRPr="00665826">
        <w:rPr>
          <w:b/>
          <w:sz w:val="24"/>
          <w:szCs w:val="24"/>
          <w:u w:val="single"/>
        </w:rPr>
        <w:t xml:space="preserve"> </w:t>
      </w:r>
    </w:p>
    <w:p w14:paraId="4A7F15F1" w14:textId="77777777" w:rsidR="00D340C6" w:rsidRDefault="00665826" w:rsidP="00D7222D">
      <w:pPr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 xml:space="preserve">Public Comment:  </w:t>
      </w:r>
      <w:r>
        <w:rPr>
          <w:bCs/>
          <w:sz w:val="24"/>
          <w:szCs w:val="24"/>
        </w:rPr>
        <w:t xml:space="preserve"> </w:t>
      </w:r>
    </w:p>
    <w:p w14:paraId="45B02940" w14:textId="38E2DA8E" w:rsidR="007859A9" w:rsidRPr="00B22460" w:rsidRDefault="00B22460" w:rsidP="00B2246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citizen spoke about the campground. The appeal by the Lake District was lost but they have made a motion for reconsideration. </w:t>
      </w:r>
    </w:p>
    <w:p w14:paraId="3549CE2C" w14:textId="6B77426D" w:rsidR="00665826" w:rsidRDefault="00665826" w:rsidP="00D7222D">
      <w:pPr>
        <w:rPr>
          <w:bCs/>
          <w:sz w:val="24"/>
          <w:szCs w:val="24"/>
        </w:rPr>
      </w:pPr>
    </w:p>
    <w:p w14:paraId="593C44A2" w14:textId="4B7E07A7" w:rsidR="00665826" w:rsidRDefault="00665826" w:rsidP="00D7222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Pr="00665826">
        <w:rPr>
          <w:b/>
          <w:sz w:val="24"/>
          <w:szCs w:val="24"/>
          <w:u w:val="single"/>
        </w:rPr>
        <w:t xml:space="preserve"> Business</w:t>
      </w:r>
      <w:r>
        <w:rPr>
          <w:bCs/>
          <w:sz w:val="24"/>
          <w:szCs w:val="24"/>
        </w:rPr>
        <w:t>:  None</w:t>
      </w:r>
    </w:p>
    <w:p w14:paraId="3CF8765F" w14:textId="22E1F926" w:rsidR="00665826" w:rsidRDefault="00665826" w:rsidP="00D7222D">
      <w:pPr>
        <w:rPr>
          <w:bCs/>
          <w:sz w:val="24"/>
          <w:szCs w:val="24"/>
        </w:rPr>
      </w:pPr>
    </w:p>
    <w:p w14:paraId="3491390D" w14:textId="77777777" w:rsidR="00D340C6" w:rsidRDefault="00665826" w:rsidP="00D7222D">
      <w:pPr>
        <w:rPr>
          <w:bCs/>
          <w:sz w:val="24"/>
          <w:szCs w:val="24"/>
        </w:rPr>
      </w:pPr>
      <w:r w:rsidRPr="00BE685D">
        <w:rPr>
          <w:b/>
          <w:sz w:val="24"/>
          <w:szCs w:val="24"/>
          <w:u w:val="single"/>
        </w:rPr>
        <w:t>New Business:</w:t>
      </w:r>
      <w:r w:rsidR="00D340C6">
        <w:rPr>
          <w:b/>
          <w:sz w:val="24"/>
          <w:szCs w:val="24"/>
          <w:u w:val="single"/>
        </w:rPr>
        <w:t xml:space="preserve"> </w:t>
      </w:r>
      <w:r w:rsidR="00D340C6">
        <w:rPr>
          <w:bCs/>
          <w:sz w:val="24"/>
          <w:szCs w:val="24"/>
        </w:rPr>
        <w:t xml:space="preserve"> </w:t>
      </w:r>
    </w:p>
    <w:p w14:paraId="521FEA17" w14:textId="36D6B8CA" w:rsidR="00665826" w:rsidRDefault="00B22460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Park Pavilion project recommended to hold off until next year due to the cost of lumber</w:t>
      </w:r>
    </w:p>
    <w:p w14:paraId="667BFCC4" w14:textId="61293F91" w:rsidR="00B22460" w:rsidRDefault="00B22460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Spooner Lake boat landing project, still waiting for contractors to return bids. Mike </w:t>
      </w:r>
      <w:proofErr w:type="spellStart"/>
      <w:r>
        <w:rPr>
          <w:bCs/>
          <w:sz w:val="24"/>
          <w:szCs w:val="24"/>
        </w:rPr>
        <w:t>Plisky</w:t>
      </w:r>
      <w:proofErr w:type="spellEnd"/>
      <w:r>
        <w:rPr>
          <w:bCs/>
          <w:sz w:val="24"/>
          <w:szCs w:val="24"/>
        </w:rPr>
        <w:t xml:space="preserve"> is helping get bids.</w:t>
      </w:r>
    </w:p>
    <w:p w14:paraId="06789052" w14:textId="0718221C" w:rsidR="00B22460" w:rsidRDefault="00B22460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Lakes Gas budget billing, max price per gallon will be $2.34</w:t>
      </w:r>
      <w:r w:rsidR="008807C6">
        <w:rPr>
          <w:bCs/>
          <w:sz w:val="24"/>
          <w:szCs w:val="24"/>
        </w:rPr>
        <w:t xml:space="preserve">. Town used 320 gallons last year. Joan will check with WTA to see if it is allowed to do eft payments/budget plans. Motion made by Chairman Frankiewicz to set up plan if allowed, seconded by Supervisor Macone, motion carried. </w:t>
      </w:r>
    </w:p>
    <w:p w14:paraId="43E14DF6" w14:textId="6C88E6FF" w:rsidR="00181F3D" w:rsidRDefault="00181F3D" w:rsidP="00181F3D">
      <w:pPr>
        <w:rPr>
          <w:bCs/>
          <w:sz w:val="24"/>
          <w:szCs w:val="24"/>
        </w:rPr>
      </w:pPr>
    </w:p>
    <w:p w14:paraId="0F892A97" w14:textId="77777777" w:rsidR="00181F3D" w:rsidRPr="00181F3D" w:rsidRDefault="00181F3D" w:rsidP="00181F3D">
      <w:pPr>
        <w:rPr>
          <w:bCs/>
          <w:sz w:val="24"/>
          <w:szCs w:val="24"/>
        </w:rPr>
      </w:pPr>
    </w:p>
    <w:p w14:paraId="65C49A1D" w14:textId="16B5F85B" w:rsidR="00CB611D" w:rsidRDefault="008807C6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will be an input session on June 28 at Town Hall for people to present projects they would like to see in the town. Notices will be posted</w:t>
      </w:r>
    </w:p>
    <w:p w14:paraId="5E05890F" w14:textId="50BD4E73" w:rsidR="008807C6" w:rsidRDefault="008807C6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Liquor licenses AAA Sport Shop, Chairman Frankiewicz made motion to approve, Supervisor Macone seconded. Motion passed.  Spooner Golf Course, Supervisor Macone made motion to approve, Chairman Frankiewicz seconded, motion passed</w:t>
      </w:r>
    </w:p>
    <w:p w14:paraId="09776DDE" w14:textId="3E39A68D" w:rsidR="008807C6" w:rsidRDefault="008807C6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Opening Bids for road mowing. Bids were received from Sleepy Hollow Mowing and </w:t>
      </w:r>
      <w:proofErr w:type="spellStart"/>
      <w:r>
        <w:rPr>
          <w:bCs/>
          <w:sz w:val="24"/>
          <w:szCs w:val="24"/>
        </w:rPr>
        <w:t>Ullom</w:t>
      </w:r>
      <w:proofErr w:type="spellEnd"/>
      <w:r>
        <w:rPr>
          <w:bCs/>
          <w:sz w:val="24"/>
          <w:szCs w:val="24"/>
        </w:rPr>
        <w:t xml:space="preserve">/Melton Mowing. </w:t>
      </w:r>
      <w:r w:rsidR="00181F3D">
        <w:rPr>
          <w:bCs/>
          <w:sz w:val="24"/>
          <w:szCs w:val="24"/>
        </w:rPr>
        <w:t xml:space="preserve">Both have liability insurance and prices were comparable. Motion to accept bid from Sleepy Hollow Mowing for $3940 from Supervisor Macone, seconded by Chairman Frankiewicz, motion passed. </w:t>
      </w:r>
    </w:p>
    <w:p w14:paraId="44B738A7" w14:textId="74940543" w:rsidR="00181F3D" w:rsidRDefault="00181F3D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about waterslide at </w:t>
      </w:r>
      <w:proofErr w:type="spellStart"/>
      <w:r>
        <w:rPr>
          <w:bCs/>
          <w:sz w:val="24"/>
          <w:szCs w:val="24"/>
        </w:rPr>
        <w:t>Buliks</w:t>
      </w:r>
      <w:proofErr w:type="spellEnd"/>
      <w:r>
        <w:rPr>
          <w:bCs/>
          <w:sz w:val="24"/>
          <w:szCs w:val="24"/>
        </w:rPr>
        <w:t xml:space="preserve"> amusement park. Wondering if ARPA funds could be used for that. Citizens were concerned about using public funds for private business. </w:t>
      </w:r>
    </w:p>
    <w:p w14:paraId="6D9AE222" w14:textId="5F609C83" w:rsidR="00181F3D" w:rsidRDefault="00181F3D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Second dock at Town Park. AAA Sport Shop has a 6x20 Dock with an 8ft walkout, cost is $2500, includes installation.  Chairman Frankiewicz made motion to purchase the dock, Supervisor Macone seconded, motion passed. </w:t>
      </w:r>
    </w:p>
    <w:p w14:paraId="4C079E66" w14:textId="72F96787" w:rsidR="00CB611D" w:rsidRDefault="00CB611D" w:rsidP="00CB611D">
      <w:pPr>
        <w:rPr>
          <w:bCs/>
          <w:sz w:val="24"/>
          <w:szCs w:val="24"/>
        </w:rPr>
      </w:pPr>
    </w:p>
    <w:p w14:paraId="6505A6FE" w14:textId="77777777" w:rsidR="00CB611D" w:rsidRPr="00CB611D" w:rsidRDefault="00CB611D" w:rsidP="00CB611D">
      <w:pPr>
        <w:rPr>
          <w:bCs/>
          <w:sz w:val="24"/>
          <w:szCs w:val="24"/>
        </w:rPr>
      </w:pPr>
    </w:p>
    <w:p w14:paraId="018394FF" w14:textId="77777777" w:rsidR="00CB611D" w:rsidRPr="00D340C6" w:rsidRDefault="00CB611D" w:rsidP="00CB611D">
      <w:pPr>
        <w:pStyle w:val="ListParagraph"/>
        <w:rPr>
          <w:bCs/>
          <w:sz w:val="24"/>
          <w:szCs w:val="24"/>
        </w:rPr>
      </w:pPr>
    </w:p>
    <w:p w14:paraId="19A88A09" w14:textId="472D645C" w:rsidR="00665826" w:rsidRDefault="00555C8D" w:rsidP="00D7222D">
      <w:pPr>
        <w:rPr>
          <w:bCs/>
          <w:sz w:val="24"/>
          <w:szCs w:val="24"/>
        </w:rPr>
      </w:pPr>
      <w:r w:rsidRPr="00555C8D">
        <w:rPr>
          <w:b/>
          <w:sz w:val="24"/>
          <w:szCs w:val="24"/>
          <w:u w:val="single"/>
        </w:rPr>
        <w:t>Highway Update and Expenditures:</w:t>
      </w:r>
      <w:r>
        <w:rPr>
          <w:b/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</w:rPr>
        <w:t xml:space="preserve">Supervisor Macone </w:t>
      </w:r>
      <w:r w:rsidR="00CB611D">
        <w:rPr>
          <w:bCs/>
          <w:sz w:val="24"/>
          <w:szCs w:val="24"/>
        </w:rPr>
        <w:t xml:space="preserve">reported that </w:t>
      </w:r>
      <w:r w:rsidR="00181F3D">
        <w:rPr>
          <w:bCs/>
          <w:sz w:val="24"/>
          <w:szCs w:val="24"/>
        </w:rPr>
        <w:t xml:space="preserve">all is well, would like the road mowing to start ASAP. </w:t>
      </w:r>
      <w:r w:rsidR="00A36323">
        <w:rPr>
          <w:bCs/>
          <w:sz w:val="24"/>
          <w:szCs w:val="24"/>
        </w:rPr>
        <w:t xml:space="preserve">Would like the roads mowed twice this year. </w:t>
      </w:r>
    </w:p>
    <w:p w14:paraId="23457D7F" w14:textId="77777777" w:rsidR="00555C8D" w:rsidRPr="00555C8D" w:rsidRDefault="00555C8D" w:rsidP="00D7222D">
      <w:pPr>
        <w:rPr>
          <w:bCs/>
          <w:sz w:val="24"/>
          <w:szCs w:val="24"/>
        </w:rPr>
      </w:pPr>
    </w:p>
    <w:p w14:paraId="34B8AD57" w14:textId="04B8A840" w:rsidR="002516C7" w:rsidRPr="002516C7" w:rsidRDefault="00563FBF" w:rsidP="002516C7">
      <w:pPr>
        <w:rPr>
          <w:bCs/>
          <w:sz w:val="24"/>
          <w:szCs w:val="24"/>
        </w:rPr>
      </w:pPr>
      <w:r w:rsidRPr="00555C8D">
        <w:rPr>
          <w:b/>
          <w:bCs/>
          <w:sz w:val="24"/>
          <w:szCs w:val="24"/>
          <w:u w:val="single"/>
        </w:rPr>
        <w:t>Payment of Bills</w:t>
      </w:r>
      <w:r>
        <w:rPr>
          <w:b/>
          <w:bCs/>
          <w:sz w:val="24"/>
          <w:szCs w:val="24"/>
        </w:rPr>
        <w:t>:</w:t>
      </w:r>
      <w:r w:rsidR="00555C8D">
        <w:rPr>
          <w:sz w:val="24"/>
          <w:szCs w:val="24"/>
        </w:rPr>
        <w:t xml:space="preserve"> Motion by Macone to approve the payment of bills totaling $</w:t>
      </w:r>
      <w:r w:rsidR="00A36323">
        <w:rPr>
          <w:sz w:val="24"/>
          <w:szCs w:val="24"/>
        </w:rPr>
        <w:t>5454.29</w:t>
      </w:r>
      <w:r w:rsidR="00555C8D">
        <w:rPr>
          <w:sz w:val="24"/>
          <w:szCs w:val="24"/>
        </w:rPr>
        <w:t xml:space="preserve">.  Second by </w:t>
      </w:r>
      <w:r w:rsidR="00A36323">
        <w:rPr>
          <w:sz w:val="24"/>
          <w:szCs w:val="24"/>
        </w:rPr>
        <w:t>Cha</w:t>
      </w:r>
      <w:r w:rsidR="00603C00">
        <w:rPr>
          <w:sz w:val="24"/>
          <w:szCs w:val="24"/>
        </w:rPr>
        <w:t>ir</w:t>
      </w:r>
      <w:r w:rsidR="00A36323">
        <w:rPr>
          <w:sz w:val="24"/>
          <w:szCs w:val="24"/>
        </w:rPr>
        <w:t>man Frankiewicz</w:t>
      </w:r>
      <w:r w:rsidR="00555C8D">
        <w:rPr>
          <w:sz w:val="24"/>
          <w:szCs w:val="24"/>
        </w:rPr>
        <w:t>.  Motion carried unanimously.</w:t>
      </w:r>
      <w:r w:rsidR="00D7222D">
        <w:rPr>
          <w:b/>
          <w:bCs/>
          <w:sz w:val="24"/>
          <w:szCs w:val="24"/>
        </w:rPr>
        <w:tab/>
      </w:r>
    </w:p>
    <w:p w14:paraId="59119C62" w14:textId="4C477FF3" w:rsidR="00D7222D" w:rsidRPr="00A00475" w:rsidRDefault="00D7222D" w:rsidP="00D7222D">
      <w:pPr>
        <w:pStyle w:val="ListParagraph"/>
        <w:ind w:left="810"/>
        <w:rPr>
          <w:sz w:val="24"/>
          <w:szCs w:val="24"/>
          <w:u w:val="single"/>
        </w:rPr>
      </w:pPr>
    </w:p>
    <w:p w14:paraId="13A94B53" w14:textId="467B2970" w:rsidR="00D7222D" w:rsidRDefault="002516C7" w:rsidP="00D7222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Future agenda Items:</w:t>
      </w:r>
      <w:r w:rsidR="00555C8D">
        <w:rPr>
          <w:sz w:val="24"/>
          <w:szCs w:val="24"/>
        </w:rPr>
        <w:t xml:space="preserve"> </w:t>
      </w:r>
    </w:p>
    <w:p w14:paraId="7DF180DB" w14:textId="0747EEF9" w:rsidR="00555C8D" w:rsidRDefault="00A36323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Results of June 28 listening session</w:t>
      </w:r>
    </w:p>
    <w:p w14:paraId="210EB59D" w14:textId="56A77142" w:rsidR="00F47CFD" w:rsidRDefault="00A36323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 on Spooner Lake boat landing project</w:t>
      </w:r>
    </w:p>
    <w:p w14:paraId="5DEA0E47" w14:textId="7F01E350" w:rsidR="00F47CFD" w:rsidRPr="00A36323" w:rsidRDefault="00A36323" w:rsidP="00A363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Sale of Tractor</w:t>
      </w:r>
    </w:p>
    <w:p w14:paraId="5E23F831" w14:textId="39969D74" w:rsidR="000C72CC" w:rsidRPr="00F47CFD" w:rsidRDefault="000C72CC" w:rsidP="00F47CFD">
      <w:pPr>
        <w:ind w:left="360"/>
        <w:rPr>
          <w:sz w:val="24"/>
          <w:szCs w:val="24"/>
        </w:rPr>
      </w:pPr>
    </w:p>
    <w:p w14:paraId="0EFA187F" w14:textId="77777777" w:rsidR="000C72CC" w:rsidRPr="00555C8D" w:rsidRDefault="000C72CC" w:rsidP="00CB40FA">
      <w:pPr>
        <w:pStyle w:val="ListParagraph"/>
        <w:rPr>
          <w:sz w:val="24"/>
          <w:szCs w:val="24"/>
        </w:rPr>
      </w:pPr>
    </w:p>
    <w:p w14:paraId="60BB5BF5" w14:textId="096765D7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Next Regular Board Meeting Date</w:t>
      </w:r>
      <w:r>
        <w:rPr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 xml:space="preserve">Tuesday, </w:t>
      </w:r>
      <w:r w:rsidR="00A36323">
        <w:rPr>
          <w:rFonts w:eastAsia="Times New Roman"/>
          <w:color w:val="000000"/>
          <w:sz w:val="24"/>
          <w:szCs w:val="24"/>
        </w:rPr>
        <w:t>July 12</w:t>
      </w:r>
      <w:r w:rsidRPr="0058638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at 6:00 p.m.</w:t>
      </w:r>
    </w:p>
    <w:p w14:paraId="0EC3B7AC" w14:textId="77777777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</w:p>
    <w:p w14:paraId="056A0A05" w14:textId="6472A0D4" w:rsidR="00D7222D" w:rsidRPr="00591131" w:rsidRDefault="00D7222D" w:rsidP="00D7222D">
      <w:pPr>
        <w:rPr>
          <w:bCs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Adjourn:</w:t>
      </w:r>
      <w:r w:rsidRPr="003F7E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Motion by Supervisor </w:t>
      </w:r>
      <w:r w:rsidR="00F47CFD">
        <w:rPr>
          <w:bCs/>
          <w:sz w:val="24"/>
          <w:szCs w:val="24"/>
        </w:rPr>
        <w:t>Macone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 xml:space="preserve">to adjourn the meeting, motion seconded by </w:t>
      </w:r>
      <w:r w:rsidR="00A36323">
        <w:rPr>
          <w:bCs/>
          <w:sz w:val="24"/>
          <w:szCs w:val="24"/>
        </w:rPr>
        <w:t>Chairman Frankiewicz</w:t>
      </w:r>
      <w:r w:rsidRPr="00591131">
        <w:rPr>
          <w:bCs/>
          <w:sz w:val="24"/>
          <w:szCs w:val="24"/>
        </w:rPr>
        <w:t>; motion car</w:t>
      </w:r>
      <w:r w:rsidR="00CB40FA">
        <w:rPr>
          <w:bCs/>
          <w:sz w:val="24"/>
          <w:szCs w:val="24"/>
        </w:rPr>
        <w:t>r</w:t>
      </w:r>
      <w:r w:rsidRPr="00591131">
        <w:rPr>
          <w:bCs/>
          <w:sz w:val="24"/>
          <w:szCs w:val="24"/>
        </w:rPr>
        <w:t>ied unanim</w:t>
      </w:r>
      <w:r>
        <w:rPr>
          <w:bCs/>
          <w:sz w:val="24"/>
          <w:szCs w:val="24"/>
        </w:rPr>
        <w:t>ously. Meeting adjourned at</w:t>
      </w:r>
      <w:r w:rsidRPr="00591131">
        <w:rPr>
          <w:bCs/>
          <w:sz w:val="24"/>
          <w:szCs w:val="24"/>
        </w:rPr>
        <w:t xml:space="preserve"> </w:t>
      </w:r>
      <w:r w:rsidR="00A36323">
        <w:rPr>
          <w:bCs/>
          <w:sz w:val="24"/>
          <w:szCs w:val="24"/>
        </w:rPr>
        <w:t>7:00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>p.m.</w:t>
      </w:r>
    </w:p>
    <w:p w14:paraId="500F0EB3" w14:textId="77777777" w:rsidR="00D7222D" w:rsidRDefault="00D7222D" w:rsidP="00D7222D">
      <w:pPr>
        <w:rPr>
          <w:bCs/>
          <w:sz w:val="24"/>
          <w:szCs w:val="24"/>
        </w:rPr>
      </w:pPr>
    </w:p>
    <w:p w14:paraId="679D9883" w14:textId="77777777" w:rsidR="00563FBF" w:rsidRDefault="00563FBF" w:rsidP="00D7222D">
      <w:pPr>
        <w:rPr>
          <w:bCs/>
          <w:sz w:val="24"/>
          <w:szCs w:val="24"/>
        </w:rPr>
      </w:pPr>
    </w:p>
    <w:p w14:paraId="46253D62" w14:textId="77777777" w:rsidR="00D7222D" w:rsidRDefault="00D7222D" w:rsidP="00D7222D">
      <w:pPr>
        <w:rPr>
          <w:bCs/>
          <w:sz w:val="24"/>
          <w:szCs w:val="24"/>
        </w:rPr>
      </w:pPr>
    </w:p>
    <w:p w14:paraId="1DB0AC4D" w14:textId="77777777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735D8EA8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F47CFD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>, Clerk</w:t>
      </w:r>
    </w:p>
    <w:p w14:paraId="1E0F2991" w14:textId="77777777" w:rsidR="00D7222D" w:rsidRDefault="00D7222D" w:rsidP="00D7222D"/>
    <w:p w14:paraId="57094636" w14:textId="77777777" w:rsidR="00595956" w:rsidRDefault="00603C00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352636">
    <w:abstractNumId w:val="4"/>
  </w:num>
  <w:num w:numId="2" w16cid:durableId="697702843">
    <w:abstractNumId w:val="2"/>
  </w:num>
  <w:num w:numId="3" w16cid:durableId="2025130531">
    <w:abstractNumId w:val="1"/>
  </w:num>
  <w:num w:numId="4" w16cid:durableId="2137798627">
    <w:abstractNumId w:val="0"/>
  </w:num>
  <w:num w:numId="5" w16cid:durableId="51885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C72CC"/>
    <w:rsid w:val="000F2AD3"/>
    <w:rsid w:val="00181F3D"/>
    <w:rsid w:val="0022254D"/>
    <w:rsid w:val="002516C7"/>
    <w:rsid w:val="00260CD5"/>
    <w:rsid w:val="0027100D"/>
    <w:rsid w:val="002A0AD9"/>
    <w:rsid w:val="00555C8D"/>
    <w:rsid w:val="00563FBF"/>
    <w:rsid w:val="00603C00"/>
    <w:rsid w:val="00665826"/>
    <w:rsid w:val="007859A9"/>
    <w:rsid w:val="00841C06"/>
    <w:rsid w:val="008807C6"/>
    <w:rsid w:val="008F3CB4"/>
    <w:rsid w:val="00A34FC1"/>
    <w:rsid w:val="00A36323"/>
    <w:rsid w:val="00AA123B"/>
    <w:rsid w:val="00AD77A4"/>
    <w:rsid w:val="00B22460"/>
    <w:rsid w:val="00B733D7"/>
    <w:rsid w:val="00BE685D"/>
    <w:rsid w:val="00CB40FA"/>
    <w:rsid w:val="00CB611D"/>
    <w:rsid w:val="00D340C6"/>
    <w:rsid w:val="00D7222D"/>
    <w:rsid w:val="00E00095"/>
    <w:rsid w:val="00F47CFD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3</cp:revision>
  <cp:lastPrinted>2022-02-09T16:08:00Z</cp:lastPrinted>
  <dcterms:created xsi:type="dcterms:W3CDTF">2022-06-16T14:06:00Z</dcterms:created>
  <dcterms:modified xsi:type="dcterms:W3CDTF">2022-06-16T14:06:00Z</dcterms:modified>
</cp:coreProperties>
</file>