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77777777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0642A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647A43B0" w:rsidR="00D7222D" w:rsidRPr="00B03072" w:rsidRDefault="00F44B95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October 11</w:t>
      </w:r>
      <w:r w:rsidR="001E646E">
        <w:rPr>
          <w:sz w:val="24"/>
          <w:szCs w:val="24"/>
          <w:lang w:val="en-CA"/>
        </w:rPr>
        <w:t xml:space="preserve">, </w:t>
      </w:r>
      <w:proofErr w:type="gramStart"/>
      <w:r w:rsidR="001E646E">
        <w:rPr>
          <w:sz w:val="24"/>
          <w:szCs w:val="24"/>
          <w:lang w:val="en-CA"/>
        </w:rPr>
        <w:t>2022</w:t>
      </w:r>
      <w:proofErr w:type="gramEnd"/>
      <w:r w:rsidR="001E646E">
        <w:rPr>
          <w:sz w:val="24"/>
          <w:szCs w:val="24"/>
          <w:lang w:val="en-CA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3631305A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</w:p>
    <w:p w14:paraId="1818B3BB" w14:textId="77777777" w:rsidR="00D7222D" w:rsidRPr="00AD4A54" w:rsidRDefault="00D7222D" w:rsidP="00D7222D">
      <w:pPr>
        <w:jc w:val="center"/>
        <w:rPr>
          <w:b/>
          <w:bCs/>
          <w:sz w:val="12"/>
          <w:szCs w:val="12"/>
          <w:u w:val="single"/>
        </w:rPr>
      </w:pPr>
    </w:p>
    <w:p w14:paraId="06B3C7E8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REGULAR BOARD MEETING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58FCE631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at 6:00 p.m.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E00095">
        <w:rPr>
          <w:bCs/>
          <w:sz w:val="24"/>
          <w:szCs w:val="24"/>
        </w:rPr>
        <w:t>Chairman Gary Frankiewicz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5812C100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 w:rsidR="00E00095">
        <w:rPr>
          <w:b/>
          <w:bCs/>
          <w:sz w:val="24"/>
          <w:szCs w:val="24"/>
        </w:rPr>
        <w:t xml:space="preserve"> </w:t>
      </w:r>
      <w:r w:rsidR="00E00095">
        <w:rPr>
          <w:sz w:val="24"/>
          <w:szCs w:val="24"/>
        </w:rPr>
        <w:t>Chairman Gary Frankiewicz,</w:t>
      </w:r>
      <w:r>
        <w:rPr>
          <w:bCs/>
          <w:sz w:val="24"/>
          <w:szCs w:val="24"/>
        </w:rPr>
        <w:t xml:space="preserve"> Supervisor Miles Macone, Supervisor Jon Johnson, Treasurer Joan Avery, Clerk </w:t>
      </w:r>
      <w:r w:rsidR="00E00095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 xml:space="preserve">. </w:t>
      </w:r>
    </w:p>
    <w:p w14:paraId="4B6254DB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65E31F3" w14:textId="47CE68E5" w:rsidR="00D7222D" w:rsidRDefault="00D7222D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>
        <w:rPr>
          <w:bCs/>
          <w:sz w:val="24"/>
          <w:szCs w:val="24"/>
        </w:rPr>
        <w:t xml:space="preserve">  </w:t>
      </w:r>
      <w:proofErr w:type="spellStart"/>
      <w:r w:rsidR="001E646E">
        <w:rPr>
          <w:bCs/>
          <w:sz w:val="24"/>
          <w:szCs w:val="24"/>
        </w:rPr>
        <w:t>Mabi</w:t>
      </w:r>
      <w:proofErr w:type="spellEnd"/>
      <w:r w:rsidR="001E646E">
        <w:rPr>
          <w:bCs/>
          <w:sz w:val="24"/>
          <w:szCs w:val="24"/>
        </w:rPr>
        <w:t xml:space="preserve"> </w:t>
      </w:r>
      <w:proofErr w:type="spellStart"/>
      <w:r w:rsidR="001E646E">
        <w:rPr>
          <w:bCs/>
          <w:sz w:val="24"/>
          <w:szCs w:val="24"/>
        </w:rPr>
        <w:t>Plisky</w:t>
      </w:r>
      <w:proofErr w:type="spellEnd"/>
      <w:r w:rsidR="001E646E">
        <w:rPr>
          <w:bCs/>
          <w:sz w:val="24"/>
          <w:szCs w:val="24"/>
        </w:rPr>
        <w:t>, Ed Fisch</w:t>
      </w:r>
      <w:r w:rsidR="00F44B95">
        <w:rPr>
          <w:bCs/>
          <w:sz w:val="24"/>
          <w:szCs w:val="24"/>
        </w:rPr>
        <w:t xml:space="preserve">er, Akemi Fischer, Rich Meggitt, Nancy Hansen, Pat Inman, Roger Charron, </w:t>
      </w:r>
    </w:p>
    <w:p w14:paraId="36AEE955" w14:textId="77777777" w:rsidR="00D7222D" w:rsidRPr="006F28BA" w:rsidRDefault="00D7222D" w:rsidP="00D7222D">
      <w:pPr>
        <w:rPr>
          <w:bCs/>
          <w:sz w:val="24"/>
          <w:szCs w:val="24"/>
        </w:rPr>
      </w:pPr>
    </w:p>
    <w:p w14:paraId="6F3A223D" w14:textId="7B73D14F" w:rsidR="00D7222D" w:rsidRPr="002B39EF" w:rsidRDefault="00D7222D" w:rsidP="00D7222D">
      <w:pPr>
        <w:rPr>
          <w:b/>
          <w:bCs/>
          <w:sz w:val="24"/>
          <w:szCs w:val="24"/>
          <w:u w:val="single"/>
        </w:rPr>
      </w:pPr>
      <w:r w:rsidRPr="002B39EF">
        <w:rPr>
          <w:b/>
          <w:bCs/>
          <w:sz w:val="24"/>
          <w:szCs w:val="24"/>
          <w:u w:val="single"/>
        </w:rPr>
        <w:t>Minutes of</w:t>
      </w:r>
      <w:r w:rsidR="004A3401">
        <w:rPr>
          <w:b/>
          <w:bCs/>
          <w:sz w:val="24"/>
          <w:szCs w:val="24"/>
          <w:u w:val="single"/>
        </w:rPr>
        <w:t xml:space="preserve"> June</w:t>
      </w:r>
      <w:r>
        <w:rPr>
          <w:b/>
          <w:bCs/>
          <w:sz w:val="24"/>
          <w:szCs w:val="24"/>
          <w:u w:val="single"/>
        </w:rPr>
        <w:t xml:space="preserve"> Regular Meeting</w:t>
      </w:r>
      <w:r w:rsidRPr="002B39E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</w:t>
      </w:r>
      <w:r w:rsidR="001E646E">
        <w:rPr>
          <w:bCs/>
          <w:sz w:val="24"/>
          <w:szCs w:val="24"/>
        </w:rPr>
        <w:t xml:space="preserve"> Supervisor Johnson </w:t>
      </w:r>
      <w:r>
        <w:rPr>
          <w:bCs/>
          <w:sz w:val="24"/>
          <w:szCs w:val="24"/>
        </w:rPr>
        <w:t>to approve</w:t>
      </w:r>
      <w:r w:rsidR="004A3401">
        <w:rPr>
          <w:bCs/>
          <w:sz w:val="24"/>
          <w:szCs w:val="24"/>
        </w:rPr>
        <w:t xml:space="preserve"> </w:t>
      </w:r>
      <w:r w:rsidR="00F44B95">
        <w:rPr>
          <w:bCs/>
          <w:sz w:val="24"/>
          <w:szCs w:val="24"/>
        </w:rPr>
        <w:t>September</w:t>
      </w:r>
      <w:r>
        <w:rPr>
          <w:bCs/>
          <w:sz w:val="24"/>
          <w:szCs w:val="24"/>
        </w:rPr>
        <w:t xml:space="preserve"> 2022 minutes, seconded by</w:t>
      </w:r>
      <w:r w:rsidR="00E00095">
        <w:rPr>
          <w:bCs/>
          <w:sz w:val="24"/>
          <w:szCs w:val="24"/>
        </w:rPr>
        <w:t xml:space="preserve"> Supervisor</w:t>
      </w:r>
      <w:r w:rsidR="004A3401">
        <w:rPr>
          <w:bCs/>
          <w:sz w:val="24"/>
          <w:szCs w:val="24"/>
        </w:rPr>
        <w:t xml:space="preserve"> Macone</w:t>
      </w:r>
      <w:r>
        <w:rPr>
          <w:bCs/>
          <w:sz w:val="24"/>
          <w:szCs w:val="24"/>
        </w:rPr>
        <w:t>. Motion was carried unanimously.</w:t>
      </w:r>
    </w:p>
    <w:p w14:paraId="24407F7D" w14:textId="77777777" w:rsidR="00D7222D" w:rsidRDefault="00D7222D" w:rsidP="00D7222D">
      <w:pPr>
        <w:rPr>
          <w:b/>
          <w:bCs/>
          <w:sz w:val="24"/>
          <w:szCs w:val="24"/>
        </w:rPr>
      </w:pPr>
    </w:p>
    <w:p w14:paraId="5967A5AA" w14:textId="6DA7D17B" w:rsidR="00D7222D" w:rsidRDefault="00D7222D" w:rsidP="00D7222D">
      <w:pPr>
        <w:rPr>
          <w:bCs/>
          <w:sz w:val="24"/>
          <w:szCs w:val="24"/>
        </w:rPr>
      </w:pPr>
      <w:r w:rsidRPr="00082AFF">
        <w:rPr>
          <w:b/>
          <w:sz w:val="24"/>
          <w:szCs w:val="24"/>
          <w:u w:val="single"/>
        </w:rPr>
        <w:t>Treasurer’s Report.</w:t>
      </w:r>
      <w:r>
        <w:rPr>
          <w:bCs/>
          <w:sz w:val="24"/>
          <w:szCs w:val="24"/>
        </w:rPr>
        <w:t xml:space="preserve">   Treasurer Joan Avery</w:t>
      </w:r>
      <w:r w:rsidR="000F2AD3">
        <w:rPr>
          <w:bCs/>
          <w:sz w:val="24"/>
          <w:szCs w:val="24"/>
        </w:rPr>
        <w:t xml:space="preserve"> reported</w:t>
      </w:r>
      <w:r w:rsidR="001E646E">
        <w:rPr>
          <w:bCs/>
          <w:sz w:val="24"/>
          <w:szCs w:val="24"/>
        </w:rPr>
        <w:t xml:space="preserve"> that </w:t>
      </w:r>
      <w:r w:rsidR="00F44B95">
        <w:rPr>
          <w:bCs/>
          <w:sz w:val="24"/>
          <w:szCs w:val="24"/>
        </w:rPr>
        <w:t xml:space="preserve">the deposit from the roads and shared revenue will be coming in soon. Next month the money from our savings account will get transferred to checking for next </w:t>
      </w:r>
      <w:proofErr w:type="spellStart"/>
      <w:r w:rsidR="00F44B95">
        <w:rPr>
          <w:bCs/>
          <w:sz w:val="24"/>
          <w:szCs w:val="24"/>
        </w:rPr>
        <w:t>years</w:t>
      </w:r>
      <w:proofErr w:type="spellEnd"/>
      <w:r w:rsidR="00F44B95">
        <w:rPr>
          <w:bCs/>
          <w:sz w:val="24"/>
          <w:szCs w:val="24"/>
        </w:rPr>
        <w:t xml:space="preserve"> budget. Motion to accept treasurers report by Supervisor Johnson, seconded by Supervisor Macone. </w:t>
      </w:r>
    </w:p>
    <w:p w14:paraId="2FF42441" w14:textId="0DCBA4DB" w:rsidR="000F2AD3" w:rsidRDefault="000F2AD3" w:rsidP="00D7222D">
      <w:pPr>
        <w:rPr>
          <w:bCs/>
          <w:sz w:val="24"/>
          <w:szCs w:val="24"/>
        </w:rPr>
      </w:pPr>
    </w:p>
    <w:p w14:paraId="3A027654" w14:textId="1BE14783" w:rsidR="00D340C6" w:rsidRDefault="00665826" w:rsidP="007859A9">
      <w:pPr>
        <w:tabs>
          <w:tab w:val="left" w:pos="6552"/>
        </w:tabs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>Correspondence:</w:t>
      </w:r>
      <w:r>
        <w:rPr>
          <w:bCs/>
          <w:sz w:val="24"/>
          <w:szCs w:val="24"/>
        </w:rPr>
        <w:t xml:space="preserve">  </w:t>
      </w:r>
      <w:r w:rsidR="007859A9">
        <w:rPr>
          <w:bCs/>
          <w:sz w:val="24"/>
          <w:szCs w:val="24"/>
        </w:rPr>
        <w:tab/>
      </w:r>
    </w:p>
    <w:p w14:paraId="159E34C1" w14:textId="12C055B8" w:rsidR="00665826" w:rsidRPr="007859A9" w:rsidRDefault="00F44B95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Letter from Spooner Fire Dept re: budget for next year. Slight increase</w:t>
      </w:r>
    </w:p>
    <w:p w14:paraId="58801BBB" w14:textId="73AED7EB" w:rsidR="00665826" w:rsidRPr="00665826" w:rsidRDefault="00665826" w:rsidP="00D7222D">
      <w:pPr>
        <w:rPr>
          <w:b/>
          <w:sz w:val="24"/>
          <w:szCs w:val="24"/>
          <w:u w:val="single"/>
        </w:rPr>
      </w:pPr>
      <w:r w:rsidRPr="00665826">
        <w:rPr>
          <w:b/>
          <w:sz w:val="24"/>
          <w:szCs w:val="24"/>
          <w:u w:val="single"/>
        </w:rPr>
        <w:t xml:space="preserve"> </w:t>
      </w:r>
    </w:p>
    <w:p w14:paraId="4A7F15F1" w14:textId="66388213" w:rsidR="00D340C6" w:rsidRDefault="00665826" w:rsidP="00D7222D">
      <w:pPr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 xml:space="preserve">Public Comment:  </w:t>
      </w:r>
      <w:r>
        <w:rPr>
          <w:bCs/>
          <w:sz w:val="24"/>
          <w:szCs w:val="24"/>
        </w:rPr>
        <w:t xml:space="preserve"> </w:t>
      </w:r>
      <w:r w:rsidR="00F44B95">
        <w:rPr>
          <w:bCs/>
          <w:sz w:val="24"/>
          <w:szCs w:val="24"/>
        </w:rPr>
        <w:t xml:space="preserve"> NONE</w:t>
      </w:r>
    </w:p>
    <w:p w14:paraId="0DC2CF9C" w14:textId="05A33D43" w:rsidR="001E646E" w:rsidRDefault="001E646E" w:rsidP="00D7222D">
      <w:pPr>
        <w:rPr>
          <w:bCs/>
          <w:sz w:val="24"/>
          <w:szCs w:val="24"/>
        </w:rPr>
      </w:pPr>
    </w:p>
    <w:p w14:paraId="6271DF8C" w14:textId="77777777" w:rsidR="001E646E" w:rsidRDefault="001E646E" w:rsidP="00D7222D">
      <w:pPr>
        <w:rPr>
          <w:bCs/>
          <w:sz w:val="24"/>
          <w:szCs w:val="24"/>
        </w:rPr>
      </w:pPr>
    </w:p>
    <w:p w14:paraId="593C44A2" w14:textId="1528F872" w:rsidR="00665826" w:rsidRDefault="00665826" w:rsidP="00D7222D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Old</w:t>
      </w:r>
      <w:r w:rsidRPr="00665826">
        <w:rPr>
          <w:b/>
          <w:sz w:val="24"/>
          <w:szCs w:val="24"/>
          <w:u w:val="single"/>
        </w:rPr>
        <w:t xml:space="preserve"> </w:t>
      </w:r>
      <w:proofErr w:type="gramStart"/>
      <w:r w:rsidRPr="00665826">
        <w:rPr>
          <w:b/>
          <w:sz w:val="24"/>
          <w:szCs w:val="24"/>
          <w:u w:val="single"/>
        </w:rPr>
        <w:t>Business</w:t>
      </w:r>
      <w:r w:rsidR="0059596E">
        <w:rPr>
          <w:bCs/>
          <w:sz w:val="24"/>
          <w:szCs w:val="24"/>
        </w:rPr>
        <w:t xml:space="preserve"> </w:t>
      </w:r>
      <w:r w:rsidR="00F44B95">
        <w:rPr>
          <w:bCs/>
          <w:sz w:val="24"/>
          <w:szCs w:val="24"/>
        </w:rPr>
        <w:t xml:space="preserve"> NONE</w:t>
      </w:r>
      <w:proofErr w:type="gramEnd"/>
    </w:p>
    <w:p w14:paraId="3CF8765F" w14:textId="22E1F926" w:rsidR="00665826" w:rsidRDefault="00665826" w:rsidP="00D7222D">
      <w:pPr>
        <w:rPr>
          <w:bCs/>
          <w:sz w:val="24"/>
          <w:szCs w:val="24"/>
        </w:rPr>
      </w:pPr>
    </w:p>
    <w:p w14:paraId="3491390D" w14:textId="77777777" w:rsidR="00D340C6" w:rsidRDefault="00665826" w:rsidP="00D7222D">
      <w:pPr>
        <w:rPr>
          <w:bCs/>
          <w:sz w:val="24"/>
          <w:szCs w:val="24"/>
        </w:rPr>
      </w:pPr>
      <w:r w:rsidRPr="00BE685D">
        <w:rPr>
          <w:b/>
          <w:sz w:val="24"/>
          <w:szCs w:val="24"/>
          <w:u w:val="single"/>
        </w:rPr>
        <w:t>New Business:</w:t>
      </w:r>
      <w:r w:rsidR="00D340C6">
        <w:rPr>
          <w:b/>
          <w:sz w:val="24"/>
          <w:szCs w:val="24"/>
          <w:u w:val="single"/>
        </w:rPr>
        <w:t xml:space="preserve"> </w:t>
      </w:r>
      <w:r w:rsidR="00D340C6">
        <w:rPr>
          <w:bCs/>
          <w:sz w:val="24"/>
          <w:szCs w:val="24"/>
        </w:rPr>
        <w:t xml:space="preserve"> </w:t>
      </w:r>
    </w:p>
    <w:p w14:paraId="6505A6FE" w14:textId="047C0476" w:rsidR="00CB611D" w:rsidRDefault="001E646E" w:rsidP="00CB611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Spooner Lake Boat Landing project, Eddie Chaney </w:t>
      </w:r>
      <w:r w:rsidR="00F44B95">
        <w:rPr>
          <w:bCs/>
          <w:sz w:val="24"/>
          <w:szCs w:val="24"/>
        </w:rPr>
        <w:t xml:space="preserve">came up with plan, received estimate from Kauffman for work. Need to purchase rock from County. Plan is to start early Spring. Will have invoices to approve at Nov meeting </w:t>
      </w:r>
    </w:p>
    <w:p w14:paraId="78C1F419" w14:textId="3EE578DA" w:rsidR="00F44B95" w:rsidRDefault="001E646E" w:rsidP="00F44B9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Lake District </w:t>
      </w:r>
      <w:r w:rsidR="00F44B95">
        <w:rPr>
          <w:bCs/>
          <w:sz w:val="24"/>
          <w:szCs w:val="24"/>
        </w:rPr>
        <w:t xml:space="preserve">reported that $2889 was taken in for boat landing fees. Expenses were $111. Sold 27 Seasonal Passes. Lake district would like to waive fees for lake residents. Town ordinance states that everyone must pay. </w:t>
      </w:r>
      <w:r w:rsidR="00150F50">
        <w:rPr>
          <w:bCs/>
          <w:sz w:val="24"/>
          <w:szCs w:val="24"/>
        </w:rPr>
        <w:t xml:space="preserve">Discussion regarding changing ordinance will be added to next </w:t>
      </w:r>
      <w:proofErr w:type="spellStart"/>
      <w:r w:rsidR="00150F50">
        <w:rPr>
          <w:bCs/>
          <w:sz w:val="24"/>
          <w:szCs w:val="24"/>
        </w:rPr>
        <w:t>months</w:t>
      </w:r>
      <w:proofErr w:type="spellEnd"/>
      <w:r w:rsidR="00150F50">
        <w:rPr>
          <w:bCs/>
          <w:sz w:val="24"/>
          <w:szCs w:val="24"/>
        </w:rPr>
        <w:t xml:space="preserve"> agenda</w:t>
      </w:r>
    </w:p>
    <w:p w14:paraId="045A122C" w14:textId="32E5399E" w:rsidR="00150F50" w:rsidRDefault="00150F50" w:rsidP="00F44B9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Salt and Sanding, Supervisor Macone reached out to Statewide to confirm services for this winter. </w:t>
      </w:r>
    </w:p>
    <w:p w14:paraId="1EE01FC4" w14:textId="46DADA59" w:rsidR="00150F50" w:rsidRDefault="00150F50" w:rsidP="00F44B9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WI legislators changed posting regulations. Only need to post notices on the website and one physical location. Location will be Town Hall</w:t>
      </w:r>
    </w:p>
    <w:p w14:paraId="54F75176" w14:textId="5F927953" w:rsidR="00150F50" w:rsidRDefault="00150F50" w:rsidP="00F44B9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Preliminary 2023 Budget discussion, Road budget will be ready in November. Increase Town Park Budget to $4000. Postage increasing. Recommend allocating remaining $40,000 from ARPA funds to road budget</w:t>
      </w:r>
    </w:p>
    <w:p w14:paraId="11453CD2" w14:textId="015D3924" w:rsidR="00150F50" w:rsidRDefault="00150F50" w:rsidP="00F44B9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Electors Meeting agenda November 15 @ 6pm Public meeting followed by Electors meeting. </w:t>
      </w:r>
    </w:p>
    <w:p w14:paraId="7065D891" w14:textId="3419F76F" w:rsidR="00150F50" w:rsidRDefault="00150F50" w:rsidP="00F44B9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Town Caucus must be held in January. Date will be set in December</w:t>
      </w:r>
    </w:p>
    <w:p w14:paraId="63361E49" w14:textId="77777777" w:rsidR="00150F50" w:rsidRPr="00150F50" w:rsidRDefault="00150F50" w:rsidP="00150F50">
      <w:pPr>
        <w:ind w:left="360"/>
        <w:rPr>
          <w:bCs/>
          <w:sz w:val="24"/>
          <w:szCs w:val="24"/>
        </w:rPr>
      </w:pPr>
    </w:p>
    <w:p w14:paraId="19A88A09" w14:textId="649B8634" w:rsidR="00665826" w:rsidRPr="00F44B95" w:rsidRDefault="00555C8D" w:rsidP="00F44B95">
      <w:pPr>
        <w:rPr>
          <w:bCs/>
          <w:sz w:val="24"/>
          <w:szCs w:val="24"/>
        </w:rPr>
      </w:pPr>
      <w:r w:rsidRPr="00F44B95">
        <w:rPr>
          <w:b/>
          <w:sz w:val="24"/>
          <w:szCs w:val="24"/>
          <w:u w:val="single"/>
        </w:rPr>
        <w:t xml:space="preserve">Highway Update and Expenditures:  </w:t>
      </w:r>
      <w:r w:rsidRPr="00F44B95">
        <w:rPr>
          <w:bCs/>
          <w:sz w:val="24"/>
          <w:szCs w:val="24"/>
        </w:rPr>
        <w:t xml:space="preserve">Supervisor Macone </w:t>
      </w:r>
      <w:r w:rsidR="00CB611D" w:rsidRPr="00F44B95">
        <w:rPr>
          <w:bCs/>
          <w:sz w:val="24"/>
          <w:szCs w:val="24"/>
        </w:rPr>
        <w:t xml:space="preserve">reported </w:t>
      </w:r>
      <w:r w:rsidR="00150F50">
        <w:rPr>
          <w:bCs/>
          <w:sz w:val="24"/>
          <w:szCs w:val="24"/>
        </w:rPr>
        <w:t xml:space="preserve">that Jesse Kaufman will be plowing again this winter. Bayside Road needs work, Miles will </w:t>
      </w:r>
      <w:proofErr w:type="gramStart"/>
      <w:r w:rsidR="00150F50">
        <w:rPr>
          <w:bCs/>
          <w:sz w:val="24"/>
          <w:szCs w:val="24"/>
        </w:rPr>
        <w:t>look into</w:t>
      </w:r>
      <w:proofErr w:type="gramEnd"/>
      <w:r w:rsidR="00150F50">
        <w:rPr>
          <w:bCs/>
          <w:sz w:val="24"/>
          <w:szCs w:val="24"/>
        </w:rPr>
        <w:t xml:space="preserve"> this</w:t>
      </w:r>
    </w:p>
    <w:p w14:paraId="23457D7F" w14:textId="77777777" w:rsidR="00555C8D" w:rsidRPr="00555C8D" w:rsidRDefault="00555C8D" w:rsidP="00D7222D">
      <w:pPr>
        <w:rPr>
          <w:bCs/>
          <w:sz w:val="24"/>
          <w:szCs w:val="24"/>
        </w:rPr>
      </w:pPr>
    </w:p>
    <w:p w14:paraId="34B8AD57" w14:textId="4657666A" w:rsidR="002516C7" w:rsidRPr="002516C7" w:rsidRDefault="00563FBF" w:rsidP="002516C7">
      <w:pPr>
        <w:rPr>
          <w:bCs/>
          <w:sz w:val="24"/>
          <w:szCs w:val="24"/>
        </w:rPr>
      </w:pPr>
      <w:r w:rsidRPr="00555C8D">
        <w:rPr>
          <w:b/>
          <w:bCs/>
          <w:sz w:val="24"/>
          <w:szCs w:val="24"/>
          <w:u w:val="single"/>
        </w:rPr>
        <w:t>Payment of Bills</w:t>
      </w:r>
      <w:r>
        <w:rPr>
          <w:b/>
          <w:bCs/>
          <w:sz w:val="24"/>
          <w:szCs w:val="24"/>
        </w:rPr>
        <w:t>:</w:t>
      </w:r>
      <w:r w:rsidR="00555C8D">
        <w:rPr>
          <w:sz w:val="24"/>
          <w:szCs w:val="24"/>
        </w:rPr>
        <w:t xml:space="preserve"> Motion by Macone to approve the payment of bills totaling </w:t>
      </w:r>
      <w:r w:rsidR="00A8513B">
        <w:rPr>
          <w:sz w:val="24"/>
          <w:szCs w:val="24"/>
        </w:rPr>
        <w:t>$</w:t>
      </w:r>
      <w:r w:rsidR="00150F50">
        <w:rPr>
          <w:sz w:val="24"/>
          <w:szCs w:val="24"/>
        </w:rPr>
        <w:t>2480.42</w:t>
      </w:r>
      <w:r w:rsidR="00A8513B">
        <w:rPr>
          <w:sz w:val="24"/>
          <w:szCs w:val="24"/>
        </w:rPr>
        <w:t xml:space="preserve"> </w:t>
      </w:r>
      <w:r w:rsidR="00555C8D">
        <w:rPr>
          <w:sz w:val="24"/>
          <w:szCs w:val="24"/>
        </w:rPr>
        <w:t xml:space="preserve">Second by </w:t>
      </w:r>
      <w:r w:rsidR="00A8513B">
        <w:rPr>
          <w:sz w:val="24"/>
          <w:szCs w:val="24"/>
        </w:rPr>
        <w:t>Johnson motion ca</w:t>
      </w:r>
      <w:r w:rsidR="00555C8D">
        <w:rPr>
          <w:sz w:val="24"/>
          <w:szCs w:val="24"/>
        </w:rPr>
        <w:t>rried unanimously.</w:t>
      </w:r>
      <w:r w:rsidR="00D7222D">
        <w:rPr>
          <w:b/>
          <w:bCs/>
          <w:sz w:val="24"/>
          <w:szCs w:val="24"/>
        </w:rPr>
        <w:tab/>
      </w:r>
    </w:p>
    <w:p w14:paraId="59119C62" w14:textId="77777777" w:rsidR="00D7222D" w:rsidRPr="00A00475" w:rsidRDefault="00D7222D" w:rsidP="00D7222D">
      <w:pPr>
        <w:pStyle w:val="ListParagraph"/>
        <w:ind w:left="810"/>
        <w:rPr>
          <w:sz w:val="24"/>
          <w:szCs w:val="24"/>
          <w:u w:val="single"/>
        </w:rPr>
      </w:pPr>
    </w:p>
    <w:p w14:paraId="13A94B53" w14:textId="467B2970" w:rsidR="00D7222D" w:rsidRDefault="002516C7" w:rsidP="00D7222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Future agenda Items:</w:t>
      </w:r>
      <w:r w:rsidR="00555C8D">
        <w:rPr>
          <w:sz w:val="24"/>
          <w:szCs w:val="24"/>
        </w:rPr>
        <w:t xml:space="preserve"> </w:t>
      </w:r>
    </w:p>
    <w:p w14:paraId="7DF180DB" w14:textId="787DF449" w:rsidR="00555C8D" w:rsidRDefault="00150F50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changes to ordinance re: boat landing fees</w:t>
      </w:r>
    </w:p>
    <w:p w14:paraId="210EB59D" w14:textId="5ED6C075" w:rsidR="00F47CFD" w:rsidRDefault="00150F50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non named road on South end of Spooner</w:t>
      </w:r>
    </w:p>
    <w:p w14:paraId="3E0E8D79" w14:textId="77777777" w:rsidR="00150F50" w:rsidRDefault="00150F50" w:rsidP="00D7222D">
      <w:pPr>
        <w:rPr>
          <w:b/>
          <w:bCs/>
          <w:sz w:val="24"/>
          <w:szCs w:val="24"/>
          <w:u w:val="single"/>
        </w:rPr>
      </w:pPr>
    </w:p>
    <w:p w14:paraId="60BB5BF5" w14:textId="17A6629A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Next Regular Board Meeting Date</w:t>
      </w:r>
      <w:r>
        <w:rPr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 xml:space="preserve">Tuesday, </w:t>
      </w:r>
      <w:r w:rsidR="00150F50">
        <w:rPr>
          <w:rFonts w:eastAsia="Times New Roman"/>
          <w:color w:val="000000"/>
          <w:sz w:val="24"/>
          <w:szCs w:val="24"/>
        </w:rPr>
        <w:t>November 15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000000"/>
          <w:sz w:val="24"/>
          <w:szCs w:val="24"/>
        </w:rPr>
        <w:t>2022</w:t>
      </w:r>
      <w:proofErr w:type="gramEnd"/>
      <w:r w:rsidRPr="0058638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at 6:00 p.m.</w:t>
      </w:r>
    </w:p>
    <w:p w14:paraId="0EC3B7AC" w14:textId="77777777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</w:p>
    <w:p w14:paraId="056A0A05" w14:textId="770F2CEB" w:rsidR="00D7222D" w:rsidRPr="00591131" w:rsidRDefault="00D7222D" w:rsidP="00D7222D">
      <w:pPr>
        <w:rPr>
          <w:bCs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Adjourn:</w:t>
      </w:r>
      <w:r w:rsidRPr="003F7E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 Supervisor</w:t>
      </w:r>
      <w:r w:rsidR="00662618">
        <w:rPr>
          <w:bCs/>
          <w:sz w:val="24"/>
          <w:szCs w:val="24"/>
        </w:rPr>
        <w:t xml:space="preserve"> Johnson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 xml:space="preserve">to adjourn the meeting, motion seconded by </w:t>
      </w:r>
      <w:proofErr w:type="gramStart"/>
      <w:r w:rsidRPr="00591131">
        <w:rPr>
          <w:bCs/>
          <w:sz w:val="24"/>
          <w:szCs w:val="24"/>
        </w:rPr>
        <w:t>Supervisor</w:t>
      </w:r>
      <w:r>
        <w:rPr>
          <w:bCs/>
          <w:sz w:val="24"/>
          <w:szCs w:val="24"/>
        </w:rPr>
        <w:t xml:space="preserve">  </w:t>
      </w:r>
      <w:r w:rsidR="00662618">
        <w:rPr>
          <w:bCs/>
          <w:sz w:val="24"/>
          <w:szCs w:val="24"/>
        </w:rPr>
        <w:t>Macone</w:t>
      </w:r>
      <w:proofErr w:type="gramEnd"/>
      <w:r w:rsidRPr="00591131">
        <w:rPr>
          <w:bCs/>
          <w:sz w:val="24"/>
          <w:szCs w:val="24"/>
        </w:rPr>
        <w:t>; motion car</w:t>
      </w:r>
      <w:r w:rsidR="00CB40FA">
        <w:rPr>
          <w:bCs/>
          <w:sz w:val="24"/>
          <w:szCs w:val="24"/>
        </w:rPr>
        <w:t>r</w:t>
      </w:r>
      <w:r w:rsidRPr="00591131">
        <w:rPr>
          <w:bCs/>
          <w:sz w:val="24"/>
          <w:szCs w:val="24"/>
        </w:rPr>
        <w:t>ied unanim</w:t>
      </w:r>
      <w:r>
        <w:rPr>
          <w:bCs/>
          <w:sz w:val="24"/>
          <w:szCs w:val="24"/>
        </w:rPr>
        <w:t>ously. Meeting adjourned at</w:t>
      </w:r>
      <w:r w:rsidRPr="005911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6:</w:t>
      </w:r>
      <w:r w:rsidR="00150F50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>p.m.</w:t>
      </w:r>
    </w:p>
    <w:p w14:paraId="500F0EB3" w14:textId="7B03C330" w:rsidR="00D7222D" w:rsidRDefault="00D7222D" w:rsidP="00D7222D">
      <w:pPr>
        <w:rPr>
          <w:bCs/>
          <w:sz w:val="24"/>
          <w:szCs w:val="24"/>
        </w:rPr>
      </w:pPr>
    </w:p>
    <w:p w14:paraId="5A6414ED" w14:textId="4C83B81D" w:rsidR="00662618" w:rsidRDefault="00662618" w:rsidP="00D7222D">
      <w:pPr>
        <w:rPr>
          <w:bCs/>
          <w:sz w:val="24"/>
          <w:szCs w:val="24"/>
        </w:rPr>
      </w:pPr>
    </w:p>
    <w:p w14:paraId="679D9883" w14:textId="77777777" w:rsidR="00563FBF" w:rsidRDefault="00563FBF" w:rsidP="00D7222D">
      <w:pPr>
        <w:rPr>
          <w:bCs/>
          <w:sz w:val="24"/>
          <w:szCs w:val="24"/>
        </w:rPr>
      </w:pPr>
    </w:p>
    <w:p w14:paraId="46253D62" w14:textId="77777777" w:rsidR="00D7222D" w:rsidRDefault="00D7222D" w:rsidP="00D7222D">
      <w:pPr>
        <w:rPr>
          <w:bCs/>
          <w:sz w:val="24"/>
          <w:szCs w:val="24"/>
        </w:rPr>
      </w:pPr>
    </w:p>
    <w:p w14:paraId="1DB0AC4D" w14:textId="77777777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735D8EA8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F47CFD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>, Clerk</w:t>
      </w:r>
    </w:p>
    <w:p w14:paraId="1E0F2991" w14:textId="77777777" w:rsidR="00D7222D" w:rsidRDefault="00D7222D" w:rsidP="00D7222D"/>
    <w:p w14:paraId="57094636" w14:textId="77777777" w:rsidR="00595956" w:rsidRDefault="00000000"/>
    <w:sectPr w:rsidR="0059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7214276">
    <w:abstractNumId w:val="4"/>
  </w:num>
  <w:num w:numId="2" w16cid:durableId="1101215991">
    <w:abstractNumId w:val="2"/>
  </w:num>
  <w:num w:numId="3" w16cid:durableId="1149983935">
    <w:abstractNumId w:val="1"/>
  </w:num>
  <w:num w:numId="4" w16cid:durableId="754278685">
    <w:abstractNumId w:val="0"/>
  </w:num>
  <w:num w:numId="5" w16cid:durableId="11753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C72CC"/>
    <w:rsid w:val="000F2AD3"/>
    <w:rsid w:val="00150F50"/>
    <w:rsid w:val="001E646E"/>
    <w:rsid w:val="0022254D"/>
    <w:rsid w:val="002516C7"/>
    <w:rsid w:val="00260CD5"/>
    <w:rsid w:val="0027100D"/>
    <w:rsid w:val="002A0AD9"/>
    <w:rsid w:val="004A3401"/>
    <w:rsid w:val="00555C8D"/>
    <w:rsid w:val="00556829"/>
    <w:rsid w:val="00563FBF"/>
    <w:rsid w:val="0059596E"/>
    <w:rsid w:val="00662618"/>
    <w:rsid w:val="00665826"/>
    <w:rsid w:val="007859A9"/>
    <w:rsid w:val="00801FAC"/>
    <w:rsid w:val="00841C06"/>
    <w:rsid w:val="008F3CB4"/>
    <w:rsid w:val="00A8513B"/>
    <w:rsid w:val="00AA123B"/>
    <w:rsid w:val="00AD77A4"/>
    <w:rsid w:val="00B733D7"/>
    <w:rsid w:val="00BE685D"/>
    <w:rsid w:val="00CB40FA"/>
    <w:rsid w:val="00CB611D"/>
    <w:rsid w:val="00D340C6"/>
    <w:rsid w:val="00D7222D"/>
    <w:rsid w:val="00E00095"/>
    <w:rsid w:val="00F44B95"/>
    <w:rsid w:val="00F47CFD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2</cp:revision>
  <cp:lastPrinted>2022-02-09T16:08:00Z</cp:lastPrinted>
  <dcterms:created xsi:type="dcterms:W3CDTF">2022-10-13T15:34:00Z</dcterms:created>
  <dcterms:modified xsi:type="dcterms:W3CDTF">2022-10-13T15:34:00Z</dcterms:modified>
</cp:coreProperties>
</file>